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废旧物资明细清单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35" w:tblpY="735"/>
        <w:tblOverlap w:val="never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065"/>
        <w:gridCol w:w="1863"/>
        <w:gridCol w:w="978"/>
        <w:gridCol w:w="978"/>
        <w:gridCol w:w="207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厂家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无油润滑空气压机</w:t>
            </w: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型号：4L-20/8-1    转速：400r/min容积流量：20m³  轴功率：120K   排气压力0.8MPa质量：2900kg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大连气体压缩机厂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1994年出厂，2009年停运至今，漏油、锈蚀严重。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空气压缩机配套电机</w:t>
            </w: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根据控制柜标牌确定电机XQ01-135kW     额定电压380v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铭牌丢失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无铭牌查阅资料1994年出厂，2005年停运至今，各部件破损严重。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电控箱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宽70cm×高140cm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大连气体压缩机厂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内部电器元件已拆除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850" w:right="1746" w:bottom="56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2450"/>
    <w:rsid w:val="09EA265A"/>
    <w:rsid w:val="0E5164FC"/>
    <w:rsid w:val="151E24E2"/>
    <w:rsid w:val="17E71947"/>
    <w:rsid w:val="1A8B5811"/>
    <w:rsid w:val="1F814919"/>
    <w:rsid w:val="21685198"/>
    <w:rsid w:val="225947ED"/>
    <w:rsid w:val="22673792"/>
    <w:rsid w:val="2F011AF8"/>
    <w:rsid w:val="30494E51"/>
    <w:rsid w:val="31135591"/>
    <w:rsid w:val="31FF7025"/>
    <w:rsid w:val="32653D9B"/>
    <w:rsid w:val="32B82A61"/>
    <w:rsid w:val="33AA19D6"/>
    <w:rsid w:val="38912450"/>
    <w:rsid w:val="39BF44BE"/>
    <w:rsid w:val="45D15214"/>
    <w:rsid w:val="4D68186A"/>
    <w:rsid w:val="522D3903"/>
    <w:rsid w:val="527E2BA7"/>
    <w:rsid w:val="537727AE"/>
    <w:rsid w:val="546857BA"/>
    <w:rsid w:val="55425B65"/>
    <w:rsid w:val="5559020A"/>
    <w:rsid w:val="562A38EA"/>
    <w:rsid w:val="5940708C"/>
    <w:rsid w:val="5A10579F"/>
    <w:rsid w:val="5EF67AEA"/>
    <w:rsid w:val="60E16B09"/>
    <w:rsid w:val="641C0543"/>
    <w:rsid w:val="687D03D4"/>
    <w:rsid w:val="69CC5A1F"/>
    <w:rsid w:val="6D296CC1"/>
    <w:rsid w:val="6FDD28E7"/>
    <w:rsid w:val="704A6644"/>
    <w:rsid w:val="710204D8"/>
    <w:rsid w:val="72273D0A"/>
    <w:rsid w:val="74C51432"/>
    <w:rsid w:val="7658343C"/>
    <w:rsid w:val="7A632243"/>
    <w:rsid w:val="7E3A4635"/>
    <w:rsid w:val="7E455067"/>
    <w:rsid w:val="7ED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2020-08-18T07:09:00Z</dcterms:created>
  <dc:creator>家悦s520</dc:creator>
  <cp:lastModifiedBy>邢莉芳</cp:lastModifiedBy>
  <cp:lastPrinted>2020-11-01T09:25:00Z</cp:lastPrinted>
  <dcterms:modified xsi:type="dcterms:W3CDTF">2021-06-10T01:15:09Z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